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120D1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</w:p>
    <w:p w:rsidR="00D120D1" w:rsidRPr="00D120D1" w:rsidRDefault="007B45E5" w:rsidP="007B45E5">
      <w:pPr>
        <w:pStyle w:val="msonormalmrcssattr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20D1" w:rsidRPr="00D120D1">
        <w:rPr>
          <w:sz w:val="28"/>
          <w:szCs w:val="28"/>
        </w:rPr>
        <w:t>В рамках общественно-просветительской кампании «Здоровье.</w:t>
      </w:r>
      <w:r>
        <w:rPr>
          <w:sz w:val="28"/>
          <w:szCs w:val="28"/>
        </w:rPr>
        <w:t xml:space="preserve"> </w:t>
      </w:r>
      <w:r w:rsidR="00D120D1" w:rsidRPr="00D120D1">
        <w:rPr>
          <w:sz w:val="28"/>
          <w:szCs w:val="28"/>
        </w:rPr>
        <w:t>Ответственность. Труд», организованной Минтрудом России и ФГБУ «ВНИИ труда»  Минтруда России</w:t>
      </w: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10 июня 2025 года в 10:00 по м</w:t>
      </w:r>
      <w:r w:rsidR="00D120D1" w:rsidRPr="00D120D1">
        <w:rPr>
          <w:rStyle w:val="a3"/>
          <w:sz w:val="28"/>
          <w:szCs w:val="28"/>
        </w:rPr>
        <w:t>осковскому времени</w:t>
      </w:r>
      <w:r>
        <w:rPr>
          <w:sz w:val="28"/>
          <w:szCs w:val="28"/>
        </w:rPr>
        <w:t xml:space="preserve"> состоится б</w:t>
      </w:r>
      <w:r w:rsidR="00D120D1" w:rsidRPr="00D120D1">
        <w:rPr>
          <w:rStyle w:val="a3"/>
          <w:sz w:val="28"/>
          <w:szCs w:val="28"/>
        </w:rPr>
        <w:t xml:space="preserve">есплатный </w:t>
      </w:r>
      <w:proofErr w:type="spellStart"/>
      <w:r w:rsidR="00D120D1" w:rsidRPr="00D120D1">
        <w:rPr>
          <w:rStyle w:val="a3"/>
          <w:sz w:val="28"/>
          <w:szCs w:val="28"/>
        </w:rPr>
        <w:t>онлайн-вебинар</w:t>
      </w:r>
      <w:proofErr w:type="spellEnd"/>
    </w:p>
    <w:p w:rsidR="00D120D1" w:rsidRDefault="00D120D1" w:rsidP="007B45E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0D1">
        <w:rPr>
          <w:rStyle w:val="a3"/>
          <w:sz w:val="28"/>
          <w:szCs w:val="28"/>
        </w:rPr>
        <w:t>НА ТЕМУ: ПРОВЕДЕНИЕ ВСЕРОССИЙСКИХ КОНКУРСОВ В ОБЛАСТИ ОХРАНЫ ТРУДА</w:t>
      </w:r>
      <w:r w:rsidR="007B45E5">
        <w:rPr>
          <w:rStyle w:val="a3"/>
          <w:sz w:val="28"/>
          <w:szCs w:val="28"/>
        </w:rPr>
        <w:t>.</w:t>
      </w:r>
    </w:p>
    <w:p w:rsidR="007B45E5" w:rsidRPr="007B45E5" w:rsidRDefault="007B45E5" w:rsidP="007B45E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</w:t>
      </w:r>
      <w:r w:rsidRPr="007B45E5">
        <w:rPr>
          <w:rStyle w:val="a3"/>
          <w:sz w:val="28"/>
          <w:szCs w:val="28"/>
        </w:rPr>
        <w:t>ОСНОВНЫЕ ВОПРОСЫ ВЕБИНАРА</w:t>
      </w:r>
      <w:r>
        <w:rPr>
          <w:rStyle w:val="a3"/>
          <w:sz w:val="28"/>
          <w:szCs w:val="28"/>
        </w:rPr>
        <w:t>:</w:t>
      </w:r>
    </w:p>
    <w:p w:rsidR="007B45E5" w:rsidRPr="007B45E5" w:rsidRDefault="007B45E5" w:rsidP="007B45E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45E5">
        <w:rPr>
          <w:sz w:val="28"/>
          <w:szCs w:val="28"/>
        </w:rPr>
        <w:t>Порядок, процедуры и сроки проведения Всероссийских конкурсов по охране труда:</w:t>
      </w:r>
      <w:r w:rsidRPr="007B45E5">
        <w:rPr>
          <w:sz w:val="28"/>
          <w:szCs w:val="28"/>
        </w:rPr>
        <w:br/>
        <w:t>1. Лучший специалист в области охраны труда;</w:t>
      </w:r>
      <w:r w:rsidRPr="007B45E5">
        <w:rPr>
          <w:sz w:val="28"/>
          <w:szCs w:val="28"/>
        </w:rPr>
        <w:br/>
        <w:t>2. Лучший орган исполнительной власти субъекта Российской Федерации в области охраны труда;</w:t>
      </w:r>
      <w:r w:rsidRPr="007B45E5">
        <w:rPr>
          <w:sz w:val="28"/>
          <w:szCs w:val="28"/>
        </w:rPr>
        <w:br/>
        <w:t>3. Лучшие цифровые решения по охране труда;</w:t>
      </w:r>
      <w:r w:rsidRPr="007B45E5">
        <w:rPr>
          <w:sz w:val="28"/>
          <w:szCs w:val="28"/>
        </w:rPr>
        <w:br/>
        <w:t>4. Лучшая бюджетная организация в области охраны труда;</w:t>
      </w:r>
      <w:r w:rsidRPr="007B45E5">
        <w:rPr>
          <w:sz w:val="28"/>
          <w:szCs w:val="28"/>
        </w:rPr>
        <w:br/>
        <w:t>5. Лучшая организация крупного бизнеса в области охраны труда;</w:t>
      </w:r>
      <w:r w:rsidRPr="007B45E5">
        <w:rPr>
          <w:sz w:val="28"/>
          <w:szCs w:val="28"/>
        </w:rPr>
        <w:br/>
        <w:t>6. Лучшая организация малого и среднего бизнеса в области охраны труда.</w:t>
      </w:r>
    </w:p>
    <w:p w:rsidR="0017065A" w:rsidRDefault="0017065A" w:rsidP="0017065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Спикерами выступят:</w:t>
      </w:r>
      <w:r w:rsidRPr="0017065A">
        <w:rPr>
          <w:sz w:val="28"/>
          <w:szCs w:val="28"/>
        </w:rPr>
        <w:br/>
      </w:r>
      <w:r w:rsidRPr="0017065A">
        <w:rPr>
          <w:rStyle w:val="a3"/>
          <w:sz w:val="28"/>
          <w:szCs w:val="28"/>
        </w:rPr>
        <w:t xml:space="preserve">Марина </w:t>
      </w:r>
      <w:proofErr w:type="spellStart"/>
      <w:r w:rsidRPr="0017065A">
        <w:rPr>
          <w:rStyle w:val="a3"/>
          <w:sz w:val="28"/>
          <w:szCs w:val="28"/>
        </w:rPr>
        <w:t>Товстий</w:t>
      </w:r>
      <w:proofErr w:type="spellEnd"/>
      <w:r w:rsidRPr="0017065A">
        <w:rPr>
          <w:sz w:val="28"/>
          <w:szCs w:val="28"/>
        </w:rPr>
        <w:t>, директор Центра исследований охраны труда ФГБУ «ВНИИ труда» Минтруда России;</w:t>
      </w:r>
    </w:p>
    <w:p w:rsidR="0017065A" w:rsidRPr="0017065A" w:rsidRDefault="0017065A" w:rsidP="0017065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65A">
        <w:rPr>
          <w:rStyle w:val="a3"/>
          <w:sz w:val="28"/>
          <w:szCs w:val="28"/>
        </w:rPr>
        <w:t>Ульрих Дмитрий, </w:t>
      </w:r>
      <w:r w:rsidRPr="0017065A">
        <w:rPr>
          <w:sz w:val="28"/>
          <w:szCs w:val="28"/>
        </w:rPr>
        <w:t>начальник управления по нормативно-правовому регулированию и экспертной деятельности в области охраны труда НАОТ.</w:t>
      </w:r>
    </w:p>
    <w:p w:rsidR="0017065A" w:rsidRPr="0017065A" w:rsidRDefault="0017065A" w:rsidP="0017065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65A">
        <w:rPr>
          <w:sz w:val="28"/>
          <w:szCs w:val="28"/>
        </w:rPr>
        <w:t xml:space="preserve">К участию в </w:t>
      </w:r>
      <w:proofErr w:type="spellStart"/>
      <w:r w:rsidRPr="0017065A">
        <w:rPr>
          <w:sz w:val="28"/>
          <w:szCs w:val="28"/>
        </w:rPr>
        <w:t>онлайн-вебинаре</w:t>
      </w:r>
      <w:proofErr w:type="spellEnd"/>
      <w:r w:rsidRPr="0017065A">
        <w:rPr>
          <w:sz w:val="28"/>
          <w:szCs w:val="28"/>
        </w:rPr>
        <w:t xml:space="preserve"> приглашаем всех, кто интересуется вопросами охраны труда. Для участия в мероприятии необход</w:t>
      </w:r>
      <w:r w:rsidR="0080477D">
        <w:rPr>
          <w:sz w:val="28"/>
          <w:szCs w:val="28"/>
        </w:rPr>
        <w:t>има предварительная регистрация по ссылке:</w:t>
      </w:r>
      <w:r w:rsidR="0080477D" w:rsidRPr="0080477D">
        <w:rPr>
          <w:rStyle w:val="msonormalmailrucssattributepostfix"/>
          <w:rFonts w:ascii="Arial" w:hAnsi="Arial" w:cs="Arial"/>
          <w:color w:val="0351C1"/>
          <w:sz w:val="27"/>
          <w:szCs w:val="27"/>
        </w:rPr>
        <w:t xml:space="preserve"> </w:t>
      </w:r>
      <w:hyperlink r:id="rId6" w:tgtFrame="_blank" w:history="1">
        <w:r w:rsidR="0080477D">
          <w:rPr>
            <w:rStyle w:val="a6"/>
            <w:rFonts w:ascii="Arial" w:hAnsi="Arial" w:cs="Arial"/>
            <w:b/>
            <w:bCs/>
            <w:color w:val="0351C1"/>
            <w:sz w:val="27"/>
            <w:szCs w:val="27"/>
            <w:bdr w:val="none" w:sz="0" w:space="0" w:color="auto" w:frame="1"/>
          </w:rPr>
          <w:t>https://vcot.info/s/ppwZGJ5</w:t>
        </w:r>
      </w:hyperlink>
    </w:p>
    <w:p w:rsidR="00173CA8" w:rsidRPr="00FA003A" w:rsidRDefault="0080477D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1966E0" w:rsidRPr="00FA003A">
        <w:rPr>
          <w:sz w:val="28"/>
        </w:rPr>
        <w:t xml:space="preserve">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Default="00173CA8" w:rsidP="00173CA8">
      <w:pPr>
        <w:rPr>
          <w:rFonts w:cs="Times New Roman"/>
          <w:sz w:val="28"/>
        </w:rPr>
      </w:pPr>
    </w:p>
    <w:p w:rsidR="0080477D" w:rsidRPr="00FA003A" w:rsidRDefault="0080477D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lastRenderedPageBreak/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115E10"/>
    <w:rsid w:val="00120C51"/>
    <w:rsid w:val="00122FCF"/>
    <w:rsid w:val="00125EC2"/>
    <w:rsid w:val="00134697"/>
    <w:rsid w:val="00137F54"/>
    <w:rsid w:val="001455B3"/>
    <w:rsid w:val="001575A3"/>
    <w:rsid w:val="0016258A"/>
    <w:rsid w:val="00162F99"/>
    <w:rsid w:val="0017065A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B45E5"/>
    <w:rsid w:val="0080477D"/>
    <w:rsid w:val="00805706"/>
    <w:rsid w:val="00825319"/>
    <w:rsid w:val="0084050D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20D1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cot.info/s/ppwZGJ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09394-D0B3-4764-89CE-F9DE48E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106</cp:revision>
  <dcterms:created xsi:type="dcterms:W3CDTF">2020-03-11T05:14:00Z</dcterms:created>
  <dcterms:modified xsi:type="dcterms:W3CDTF">2025-06-03T03:28:00Z</dcterms:modified>
</cp:coreProperties>
</file>